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>
        <w:pict>
          <v:shape id="_x0000_s2" style="position:absolute;margin-left:272.256pt;margin-top:336.478pt;mso-position-vertical-relative:page;mso-position-horizontal-relative:page;width:44.35pt;height:160.3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spacing w:before="20" w:line="213" w:lineRule="auto"/>
                    <w:outlineLvl w:val="0"/>
                    <w:jc w:val="right"/>
                    <w:rPr>
                      <w:rFonts w:ascii="SimSun" w:hAnsi="SimSun" w:eastAsia="SimSun" w:cs="SimSun"/>
                      <w:sz w:val="71"/>
                      <w:szCs w:val="71"/>
                    </w:rPr>
                  </w:pPr>
                  <w:r>
                    <w:rPr>
                      <w:rFonts w:ascii="SimSun" w:hAnsi="SimSun" w:eastAsia="SimSun" w:cs="SimSun"/>
                      <w:sz w:val="71"/>
                      <w:szCs w:val="71"/>
                      <w:spacing w:val="-48"/>
                    </w:rPr>
                    <w:t>规</w:t>
                  </w:r>
                  <w:r>
                    <w:rPr>
                      <w:rFonts w:ascii="SimSun" w:hAnsi="SimSun" w:eastAsia="SimSun" w:cs="SimSun"/>
                      <w:sz w:val="71"/>
                      <w:szCs w:val="71"/>
                      <w:spacing w:val="21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71"/>
                      <w:szCs w:val="71"/>
                      <w:spacing w:val="-47"/>
                    </w:rPr>
                    <w:t>格</w:t>
                  </w:r>
                  <w:r>
                    <w:rPr>
                      <w:rFonts w:ascii="SimSun" w:hAnsi="SimSun" w:eastAsia="SimSun" w:cs="SimSun"/>
                      <w:sz w:val="71"/>
                      <w:szCs w:val="71"/>
                      <w:spacing w:val="22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71"/>
                      <w:szCs w:val="71"/>
                      <w:spacing w:val="-25"/>
                    </w:rPr>
                    <w:t>书</w:t>
                  </w:r>
                </w:p>
              </w:txbxContent>
            </v:textbox>
          </v:shape>
        </w:pict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80"/>
        <w:spacing w:before="179" w:line="214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:spacing w:val="6"/>
        </w:rPr>
        <w:t>消防设备状态采集器</w:t>
      </w:r>
    </w:p>
    <w:p>
      <w:pPr>
        <w:spacing w:line="214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55"/>
          <w:szCs w:val="55"/>
        </w:rPr>
      </w:pPr>
    </w:p>
    <w:p>
      <w:pPr>
        <w:spacing w:before="86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消防设备状态采集器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995" w:right="13" w:firstLine="564"/>
        <w:spacing w:before="91" w:line="233" w:lineRule="auto"/>
        <w:jc w:val="both"/>
        <w:rPr/>
      </w:pPr>
      <w:r>
        <w:rPr>
          <w:spacing w:val="-2"/>
        </w:rPr>
        <w:t>消防设备状态采集器内置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 </w:t>
      </w:r>
      <w:r>
        <w:rPr>
          <w:spacing w:val="-2"/>
        </w:rPr>
        <w:t>路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DI </w:t>
      </w:r>
      <w:r>
        <w:rPr>
          <w:spacing w:val="-2"/>
        </w:rPr>
        <w:t>信号采集及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 </w:t>
      </w:r>
      <w:r>
        <w:rPr>
          <w:spacing w:val="-2"/>
        </w:rPr>
        <w:t>路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AI </w:t>
      </w:r>
      <w:r>
        <w:rPr>
          <w:spacing w:val="-2"/>
        </w:rPr>
        <w:t>模拟量采</w:t>
      </w:r>
      <w:r>
        <w:rPr/>
        <w:t xml:space="preserve"> </w:t>
      </w:r>
      <w:r>
        <w:rPr>
          <w:spacing w:val="3"/>
        </w:rPr>
        <w:t>集可选，可以实现对消防水系统控制柜、风系统控制柜的电源、手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1"/>
        </w:rPr>
        <w:t>自动、启动、故障的实时监控。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986"/>
        <w:spacing w:before="101" w:line="225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【技术参数】</w:t>
      </w:r>
    </w:p>
    <w:p>
      <w:pPr>
        <w:spacing w:before="115"/>
        <w:rPr/>
      </w:pPr>
      <w:r/>
    </w:p>
    <w:tbl>
      <w:tblPr>
        <w:tblStyle w:val="TableNormal"/>
        <w:tblW w:w="7703" w:type="dxa"/>
        <w:tblInd w:w="1285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561"/>
        <w:gridCol w:w="6142"/>
      </w:tblGrid>
      <w:tr>
        <w:trPr>
          <w:trHeight w:val="323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5"/>
              <w:spacing w:before="41" w:line="209" w:lineRule="auto"/>
              <w:rPr/>
            </w:pPr>
            <w:r>
              <w:rPr>
                <w:color w:val="FFFFFF"/>
                <w:spacing w:val="-3"/>
              </w:rPr>
              <w:t>无线参数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05"/>
              <w:spacing w:before="41" w:line="20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4G </w:t>
            </w:r>
            <w:r>
              <w:rPr/>
              <w:t>全网通</w:t>
            </w:r>
            <w:r>
              <w:rPr>
                <w:rFonts w:ascii="Times New Roman" w:hAnsi="Times New Roman" w:eastAsia="Times New Roman" w:cs="Times New Roman"/>
              </w:rPr>
              <w:t>(BAND1/3/8/34/38/39/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40/41)</w:t>
            </w:r>
          </w:p>
        </w:tc>
      </w:tr>
      <w:tr>
        <w:trPr>
          <w:trHeight w:val="316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5"/>
              <w:spacing w:before="35" w:line="208" w:lineRule="auto"/>
              <w:rPr/>
            </w:pPr>
            <w:r>
              <w:rPr>
                <w:color w:val="FFFFFF"/>
                <w:spacing w:val="-3"/>
              </w:rPr>
              <w:t>参数配置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11"/>
              <w:spacing w:before="35" w:line="208" w:lineRule="auto"/>
              <w:rPr/>
            </w:pPr>
            <w:r>
              <w:rPr>
                <w:spacing w:val="-1"/>
              </w:rPr>
              <w:t>本地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USB </w:t>
            </w:r>
            <w:r>
              <w:rPr>
                <w:spacing w:val="-1"/>
              </w:rPr>
              <w:t>接口，远程配置</w:t>
            </w:r>
          </w:p>
        </w:tc>
      </w:tr>
      <w:tr>
        <w:trPr>
          <w:trHeight w:val="316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3"/>
              <w:spacing w:before="35" w:line="208" w:lineRule="auto"/>
              <w:rPr/>
            </w:pPr>
            <w:r>
              <w:rPr>
                <w:color w:val="FFFFFF"/>
                <w:spacing w:val="-3"/>
              </w:rPr>
              <w:t>信号输入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29"/>
              <w:spacing w:before="35" w:line="20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16 </w:t>
            </w:r>
            <w:r>
              <w:rPr>
                <w:spacing w:val="-2"/>
              </w:rPr>
              <w:t>路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DI</w:t>
            </w:r>
            <w:r>
              <w:rPr>
                <w:spacing w:val="-2"/>
              </w:rPr>
              <w:t>（无源干接点）信号采集及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 </w:t>
            </w:r>
            <w:r>
              <w:rPr>
                <w:spacing w:val="-2"/>
              </w:rPr>
              <w:t>路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 </w:t>
            </w:r>
            <w:r>
              <w:rPr>
                <w:spacing w:val="-2"/>
              </w:rPr>
              <w:t>模拟量采集</w:t>
            </w:r>
          </w:p>
        </w:tc>
      </w:tr>
      <w:tr>
        <w:trPr>
          <w:trHeight w:val="315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3"/>
              <w:spacing w:before="35" w:line="207" w:lineRule="auto"/>
              <w:rPr/>
            </w:pPr>
            <w:r>
              <w:rPr>
                <w:color w:val="FFFFFF"/>
                <w:spacing w:val="-5"/>
              </w:rPr>
              <w:t>供电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ind w:left="103"/>
              <w:spacing w:before="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AC220V</w:t>
            </w:r>
          </w:p>
        </w:tc>
      </w:tr>
      <w:tr>
        <w:trPr>
          <w:trHeight w:val="315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6"/>
              <w:spacing w:before="39" w:line="204" w:lineRule="auto"/>
              <w:rPr/>
            </w:pPr>
            <w:r>
              <w:rPr>
                <w:color w:val="FFFFFF"/>
                <w:spacing w:val="-4"/>
              </w:rPr>
              <w:t>工作温度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11"/>
              <w:spacing w:before="39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-40~+85</w:t>
            </w:r>
            <w:r>
              <w:rPr>
                <w:spacing w:val="-2"/>
              </w:rPr>
              <w:t>℃</w:t>
            </w:r>
          </w:p>
        </w:tc>
      </w:tr>
      <w:tr>
        <w:trPr>
          <w:trHeight w:val="316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6"/>
              <w:spacing w:before="40" w:line="204" w:lineRule="auto"/>
              <w:rPr/>
            </w:pPr>
            <w:r>
              <w:rPr>
                <w:color w:val="FFFFFF"/>
                <w:spacing w:val="-4"/>
              </w:rPr>
              <w:t>工作湿度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28"/>
              <w:spacing w:before="40" w:line="204" w:lineRule="auto"/>
              <w:rPr/>
            </w:pPr>
            <w:r>
              <w:rPr>
                <w:spacing w:val="-4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95%</w:t>
            </w:r>
            <w:r>
              <w:rPr>
                <w:spacing w:val="-4"/>
              </w:rPr>
              <w:t>（无凝露）</w:t>
            </w:r>
          </w:p>
        </w:tc>
      </w:tr>
      <w:tr>
        <w:trPr>
          <w:trHeight w:val="316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8"/>
              <w:spacing w:before="40" w:line="204" w:lineRule="auto"/>
              <w:rPr/>
            </w:pPr>
            <w:r>
              <w:rPr>
                <w:color w:val="FFFFFF"/>
                <w:spacing w:val="-8"/>
              </w:rPr>
              <w:t>天线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19"/>
              <w:spacing w:before="40" w:line="204" w:lineRule="auto"/>
              <w:rPr/>
            </w:pPr>
            <w:r>
              <w:rPr>
                <w:spacing w:val="-5"/>
              </w:rPr>
              <w:t>吸盘天线</w:t>
            </w:r>
          </w:p>
        </w:tc>
      </w:tr>
      <w:tr>
        <w:trPr>
          <w:trHeight w:val="323" w:hRule="atLeast"/>
        </w:trPr>
        <w:tc>
          <w:tcPr>
            <w:shd w:val="clear" w:fill="000000"/>
            <w:tcW w:w="1561" w:type="dxa"/>
            <w:vAlign w:val="top"/>
          </w:tcPr>
          <w:p>
            <w:pPr>
              <w:pStyle w:val="TableText"/>
              <w:ind w:left="118"/>
              <w:spacing w:before="41" w:line="209" w:lineRule="auto"/>
              <w:rPr/>
            </w:pPr>
            <w:r>
              <w:rPr>
                <w:color w:val="FFFFFF"/>
                <w:spacing w:val="-4"/>
              </w:rPr>
              <w:t>安装方式</w:t>
            </w:r>
          </w:p>
        </w:tc>
        <w:tc>
          <w:tcPr>
            <w:shd w:val="clear" w:fill="F4B083"/>
            <w:tcW w:w="6142" w:type="dxa"/>
            <w:vAlign w:val="top"/>
          </w:tcPr>
          <w:p>
            <w:pPr>
              <w:pStyle w:val="TableText"/>
              <w:ind w:left="111"/>
              <w:spacing w:before="41" w:line="209" w:lineRule="auto"/>
              <w:rPr/>
            </w:pPr>
            <w:r>
              <w:rPr>
                <w:spacing w:val="-4"/>
              </w:rPr>
              <w:t>挂壁式</w:t>
            </w:r>
          </w:p>
        </w:tc>
      </w:tr>
    </w:tbl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986"/>
        <w:spacing w:before="101" w:line="225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【产品应用】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883"/>
        <w:spacing w:before="91" w:line="226" w:lineRule="auto"/>
        <w:rPr/>
      </w:pPr>
      <w:r>
        <w:rPr>
          <w:position w:val="-7"/>
        </w:rPr>
        <w:drawing>
          <wp:inline distT="0" distB="0" distL="0" distR="0">
            <wp:extent cx="210819" cy="21082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19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5"/>
        </w:rPr>
        <w:t xml:space="preserve"> </w:t>
      </w:r>
      <w:r>
        <w:rPr>
          <w:spacing w:val="3"/>
        </w:rPr>
        <w:t>智慧城市</w:t>
      </w:r>
      <w:r>
        <w:rPr>
          <w:spacing w:val="72"/>
        </w:rPr>
        <w:t xml:space="preserve"> </w:t>
      </w:r>
      <w:r>
        <w:rPr>
          <w:position w:val="-7"/>
        </w:rPr>
        <w:drawing>
          <wp:inline distT="0" distB="0" distL="0" distR="0">
            <wp:extent cx="210820" cy="21082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智慧园区</w:t>
      </w:r>
      <w:r>
        <w:rPr>
          <w:spacing w:val="67"/>
        </w:rPr>
        <w:t xml:space="preserve"> </w:t>
      </w:r>
      <w:r>
        <w:rPr>
          <w:position w:val="-7"/>
        </w:rPr>
        <w:drawing>
          <wp:inline distT="0" distB="0" distL="0" distR="0">
            <wp:extent cx="210820" cy="21082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智慧消防</w:t>
      </w:r>
      <w:r>
        <w:rPr>
          <w:spacing w:val="56"/>
        </w:rPr>
        <w:t xml:space="preserve"> </w:t>
      </w:r>
      <w:r>
        <w:rPr>
          <w:position w:val="-7"/>
        </w:rPr>
        <w:drawing>
          <wp:inline distT="0" distB="0" distL="0" distR="0">
            <wp:extent cx="210820" cy="21082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智慧水务</w:t>
      </w:r>
      <w:r>
        <w:rPr>
          <w:spacing w:val="73"/>
        </w:rPr>
        <w:t xml:space="preserve"> </w:t>
      </w:r>
      <w:r>
        <w:rPr>
          <w:position w:val="-7"/>
        </w:rPr>
        <w:drawing>
          <wp:inline distT="0" distB="0" distL="0" distR="0">
            <wp:extent cx="210820" cy="21082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智慧泵房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986"/>
        <w:spacing w:before="101" w:line="225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【接线图】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ind w:firstLine="3696"/>
        <w:spacing w:before="1" w:line="4502" w:lineRule="exact"/>
        <w:rPr/>
      </w:pPr>
      <w:r>
        <w:rPr>
          <w:position w:val="-90"/>
        </w:rPr>
        <w:drawing>
          <wp:inline distT="0" distB="0" distL="0" distR="0">
            <wp:extent cx="1824227" cy="285902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4227" cy="285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02" w:lineRule="exact"/>
        <w:sectPr>
          <w:footerReference w:type="default" r:id="rId1"/>
          <w:pgSz w:w="11906" w:h="16839"/>
          <w:pgMar w:top="414" w:right="1785" w:bottom="1166" w:left="815" w:header="0" w:footer="952" w:gutter="0"/>
        </w:sectPr>
        <w:rPr/>
      </w:pPr>
    </w:p>
    <w:p>
      <w:pPr>
        <w:spacing w:before="86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5126529</wp:posOffset>
            </wp:positionH>
            <wp:positionV relativeFrom="page">
              <wp:posOffset>6732841</wp:posOffset>
            </wp:positionV>
            <wp:extent cx="994521" cy="190537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4521" cy="190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消防设备状态采集器</w:t>
      </w:r>
    </w:p>
    <w:p>
      <w:pPr>
        <w:spacing w:before="20"/>
        <w:rPr/>
      </w:pPr>
      <w:r/>
    </w:p>
    <w:p>
      <w:pPr>
        <w:spacing w:before="19"/>
        <w:rPr/>
      </w:pPr>
      <w:r/>
    </w:p>
    <w:tbl>
      <w:tblPr>
        <w:tblStyle w:val="TableNormal"/>
        <w:tblW w:w="2699" w:type="dxa"/>
        <w:tblInd w:w="3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654"/>
        <w:gridCol w:w="762"/>
      </w:tblGrid>
      <w:tr>
        <w:trPr>
          <w:trHeight w:val="66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3"/>
              </w:rPr>
              <w:t>端子定义</w:t>
            </w:r>
          </w:p>
        </w:tc>
        <w:tc>
          <w:tcPr>
            <w:tcW w:w="654" w:type="dxa"/>
            <w:vAlign w:val="top"/>
          </w:tcPr>
          <w:p>
            <w:pPr>
              <w:ind w:left="254"/>
              <w:spacing w:before="261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762" w:type="dxa"/>
            <w:vAlign w:val="top"/>
          </w:tcPr>
          <w:p>
            <w:pPr>
              <w:ind w:left="285"/>
              <w:spacing w:before="261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N</w:t>
            </w:r>
          </w:p>
        </w:tc>
      </w:tr>
      <w:tr>
        <w:trPr>
          <w:trHeight w:val="353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2"/>
          </w:tcPr>
          <w:p>
            <w:pPr>
              <w:pStyle w:val="TableText"/>
              <w:ind w:left="170"/>
              <w:spacing w:before="5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220V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-8"/>
              </w:rPr>
              <w:t>电源</w:t>
            </w:r>
          </w:p>
        </w:tc>
      </w:tr>
    </w:tbl>
    <w:p>
      <w:pPr>
        <w:spacing w:before="71"/>
        <w:rPr/>
      </w:pPr>
      <w:r/>
    </w:p>
    <w:tbl>
      <w:tblPr>
        <w:tblStyle w:val="TableNormal"/>
        <w:tblW w:w="7404" w:type="dxa"/>
        <w:tblInd w:w="3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3"/>
        <w:gridCol w:w="495"/>
        <w:gridCol w:w="450"/>
        <w:gridCol w:w="507"/>
        <w:gridCol w:w="496"/>
        <w:gridCol w:w="518"/>
        <w:gridCol w:w="450"/>
        <w:gridCol w:w="518"/>
        <w:gridCol w:w="519"/>
        <w:gridCol w:w="495"/>
        <w:gridCol w:w="518"/>
        <w:gridCol w:w="495"/>
        <w:gridCol w:w="550"/>
      </w:tblGrid>
      <w:tr>
        <w:trPr>
          <w:trHeight w:val="334" w:hRule="atLeast"/>
        </w:trPr>
        <w:tc>
          <w:tcPr>
            <w:tcW w:w="1393" w:type="dxa"/>
            <w:vAlign w:val="top"/>
          </w:tcPr>
          <w:p>
            <w:pPr>
              <w:pStyle w:val="TableText"/>
              <w:ind w:left="116"/>
              <w:spacing w:before="47" w:line="213" w:lineRule="auto"/>
              <w:rPr/>
            </w:pPr>
            <w:r>
              <w:rPr>
                <w:spacing w:val="-7"/>
              </w:rPr>
              <w:t>说明</w:t>
            </w:r>
          </w:p>
        </w:tc>
        <w:tc>
          <w:tcPr>
            <w:tcW w:w="6011" w:type="dxa"/>
            <w:vAlign w:val="top"/>
            <w:gridSpan w:val="12"/>
          </w:tcPr>
          <w:p>
            <w:pPr>
              <w:pStyle w:val="TableText"/>
              <w:ind w:left="2011"/>
              <w:spacing w:before="47" w:line="21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6 </w:t>
            </w:r>
            <w:r>
              <w:rPr>
                <w:spacing w:val="-3"/>
              </w:rPr>
              <w:t>路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模拟量采集</w:t>
            </w:r>
          </w:p>
        </w:tc>
      </w:tr>
      <w:tr>
        <w:trPr>
          <w:trHeight w:val="625" w:hRule="atLeast"/>
        </w:trPr>
        <w:tc>
          <w:tcPr>
            <w:tcW w:w="1393" w:type="dxa"/>
            <w:vAlign w:val="top"/>
          </w:tcPr>
          <w:p>
            <w:pPr>
              <w:pStyle w:val="TableText"/>
              <w:ind w:left="114"/>
              <w:spacing w:before="191" w:line="219" w:lineRule="auto"/>
              <w:rPr/>
            </w:pPr>
            <w:r>
              <w:rPr>
                <w:spacing w:val="-4"/>
              </w:rPr>
              <w:t>端子号</w:t>
            </w:r>
          </w:p>
        </w:tc>
        <w:tc>
          <w:tcPr>
            <w:tcW w:w="495" w:type="dxa"/>
            <w:vAlign w:val="top"/>
          </w:tcPr>
          <w:p>
            <w:pPr>
              <w:ind w:left="126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10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50" w:type="dxa"/>
            <w:vAlign w:val="top"/>
          </w:tcPr>
          <w:p>
            <w:pPr>
              <w:ind w:left="104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188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07" w:type="dxa"/>
            <w:vAlign w:val="top"/>
          </w:tcPr>
          <w:p>
            <w:pPr>
              <w:ind w:left="131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197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vAlign w:val="top"/>
          </w:tcPr>
          <w:p>
            <w:pPr>
              <w:ind w:left="128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191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top"/>
          </w:tcPr>
          <w:p>
            <w:pPr>
              <w:ind w:left="139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06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50" w:type="dxa"/>
            <w:vAlign w:val="top"/>
          </w:tcPr>
          <w:p>
            <w:pPr>
              <w:ind w:left="106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173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top"/>
          </w:tcPr>
          <w:p>
            <w:pPr>
              <w:ind w:left="140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02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vAlign w:val="top"/>
          </w:tcPr>
          <w:p>
            <w:pPr>
              <w:ind w:left="141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05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dxa"/>
            <w:vAlign w:val="top"/>
          </w:tcPr>
          <w:p>
            <w:pPr>
              <w:ind w:left="131"/>
              <w:spacing w:before="84" w:line="315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199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518" w:type="dxa"/>
            <w:vAlign w:val="top"/>
          </w:tcPr>
          <w:p>
            <w:pPr>
              <w:ind w:left="142"/>
              <w:spacing w:before="84" w:line="315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13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95" w:type="dxa"/>
            <w:vAlign w:val="top"/>
          </w:tcPr>
          <w:p>
            <w:pPr>
              <w:ind w:left="133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01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550" w:type="dxa"/>
            <w:vAlign w:val="top"/>
          </w:tcPr>
          <w:p>
            <w:pPr>
              <w:ind w:left="156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  <w:position w:val="10"/>
              </w:rPr>
              <w:t>AI</w:t>
            </w:r>
          </w:p>
          <w:p>
            <w:pPr>
              <w:ind w:left="224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rPr>
          <w:trHeight w:val="653" w:hRule="atLeast"/>
        </w:trPr>
        <w:tc>
          <w:tcPr>
            <w:tcW w:w="1393" w:type="dxa"/>
            <w:vAlign w:val="top"/>
          </w:tcPr>
          <w:p>
            <w:pPr>
              <w:pStyle w:val="TableText"/>
              <w:ind w:left="114"/>
              <w:spacing w:before="206" w:line="219" w:lineRule="auto"/>
              <w:rPr/>
            </w:pPr>
            <w:r>
              <w:rPr>
                <w:spacing w:val="-3"/>
              </w:rPr>
              <w:t>端子定义</w:t>
            </w:r>
          </w:p>
        </w:tc>
        <w:tc>
          <w:tcPr>
            <w:tcW w:w="6011" w:type="dxa"/>
            <w:vAlign w:val="top"/>
            <w:gridSpan w:val="12"/>
          </w:tcPr>
          <w:p>
            <w:pPr>
              <w:pStyle w:val="TableText"/>
              <w:ind w:left="2406"/>
              <w:spacing w:before="205" w:line="219" w:lineRule="auto"/>
              <w:rPr/>
            </w:pPr>
            <w:r>
              <w:rPr>
                <w:spacing w:val="-2"/>
              </w:rPr>
              <w:t>模拟量采集</w:t>
            </w:r>
          </w:p>
        </w:tc>
      </w:tr>
    </w:tbl>
    <w:p>
      <w:pPr>
        <w:spacing w:before="71"/>
        <w:rPr/>
      </w:pPr>
      <w:r/>
    </w:p>
    <w:tbl>
      <w:tblPr>
        <w:tblStyle w:val="TableNormal"/>
        <w:tblW w:w="9383" w:type="dxa"/>
        <w:tblInd w:w="3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4"/>
        <w:gridCol w:w="484"/>
        <w:gridCol w:w="461"/>
        <w:gridCol w:w="504"/>
        <w:gridCol w:w="498"/>
        <w:gridCol w:w="484"/>
        <w:gridCol w:w="35"/>
        <w:gridCol w:w="450"/>
        <w:gridCol w:w="518"/>
        <w:gridCol w:w="519"/>
        <w:gridCol w:w="501"/>
        <w:gridCol w:w="513"/>
        <w:gridCol w:w="507"/>
        <w:gridCol w:w="531"/>
        <w:gridCol w:w="489"/>
        <w:gridCol w:w="479"/>
        <w:gridCol w:w="500"/>
        <w:gridCol w:w="516"/>
      </w:tblGrid>
      <w:tr>
        <w:trPr>
          <w:trHeight w:val="335" w:hRule="atLeast"/>
        </w:trPr>
        <w:tc>
          <w:tcPr>
            <w:tcW w:w="1394" w:type="dxa"/>
            <w:vAlign w:val="top"/>
          </w:tcPr>
          <w:p>
            <w:pPr>
              <w:pStyle w:val="TableText"/>
              <w:ind w:left="116"/>
              <w:spacing w:before="45" w:line="215" w:lineRule="auto"/>
              <w:rPr/>
            </w:pPr>
            <w:r>
              <w:rPr>
                <w:spacing w:val="-7"/>
              </w:rPr>
              <w:t>说明</w:t>
            </w:r>
          </w:p>
        </w:tc>
        <w:tc>
          <w:tcPr>
            <w:tcW w:w="7989" w:type="dxa"/>
            <w:vAlign w:val="top"/>
            <w:gridSpan w:val="17"/>
          </w:tcPr>
          <w:p>
            <w:pPr>
              <w:pStyle w:val="TableText"/>
              <w:ind w:left="3077"/>
              <w:spacing w:before="48" w:line="21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 </w:t>
            </w:r>
            <w:r>
              <w:rPr>
                <w:spacing w:val="-5"/>
              </w:rPr>
              <w:t>路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DI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5"/>
              </w:rPr>
              <w:t>信号采集</w:t>
            </w:r>
          </w:p>
        </w:tc>
      </w:tr>
      <w:tr>
        <w:trPr>
          <w:trHeight w:val="627" w:hRule="atLeast"/>
        </w:trPr>
        <w:tc>
          <w:tcPr>
            <w:tcW w:w="1394" w:type="dxa"/>
            <w:vAlign w:val="top"/>
          </w:tcPr>
          <w:p>
            <w:pPr>
              <w:pStyle w:val="TableText"/>
              <w:ind w:left="114"/>
              <w:spacing w:before="190" w:line="219" w:lineRule="auto"/>
              <w:rPr/>
            </w:pPr>
            <w:r>
              <w:rPr>
                <w:spacing w:val="-4"/>
              </w:rPr>
              <w:t>端子号</w:t>
            </w:r>
          </w:p>
        </w:tc>
        <w:tc>
          <w:tcPr>
            <w:tcW w:w="484" w:type="dxa"/>
            <w:vAlign w:val="top"/>
          </w:tcPr>
          <w:p>
            <w:pPr>
              <w:ind w:left="127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9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61" w:type="dxa"/>
            <w:vAlign w:val="top"/>
          </w:tcPr>
          <w:p>
            <w:pPr>
              <w:ind w:left="116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8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04" w:type="dxa"/>
            <w:vAlign w:val="top"/>
          </w:tcPr>
          <w:p>
            <w:pPr>
              <w:ind w:left="132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6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98" w:type="dxa"/>
            <w:vAlign w:val="top"/>
          </w:tcPr>
          <w:p>
            <w:pPr>
              <w:ind w:left="132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3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19" w:type="dxa"/>
            <w:vAlign w:val="top"/>
            <w:gridSpan w:val="2"/>
          </w:tcPr>
          <w:p>
            <w:pPr>
              <w:ind w:left="141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6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50" w:type="dxa"/>
            <w:vAlign w:val="top"/>
          </w:tcPr>
          <w:p>
            <w:pPr>
              <w:ind w:left="107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72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top"/>
          </w:tcPr>
          <w:p>
            <w:pPr>
              <w:ind w:left="141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1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vAlign w:val="top"/>
          </w:tcPr>
          <w:p>
            <w:pPr>
              <w:ind w:left="142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4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01" w:type="dxa"/>
            <w:vAlign w:val="top"/>
          </w:tcPr>
          <w:p>
            <w:pPr>
              <w:ind w:left="132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8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513" w:type="dxa"/>
            <w:vAlign w:val="top"/>
          </w:tcPr>
          <w:p>
            <w:pPr>
              <w:ind w:left="137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6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507" w:type="dxa"/>
            <w:vAlign w:val="top"/>
          </w:tcPr>
          <w:p>
            <w:pPr>
              <w:ind w:left="133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9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531" w:type="dxa"/>
            <w:vAlign w:val="top"/>
          </w:tcPr>
          <w:p>
            <w:pPr>
              <w:ind w:left="144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10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top"/>
          </w:tcPr>
          <w:p>
            <w:pPr>
              <w:ind w:left="134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8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79" w:type="dxa"/>
            <w:vAlign w:val="top"/>
          </w:tcPr>
          <w:p>
            <w:pPr>
              <w:ind w:left="127"/>
              <w:spacing w:before="84" w:line="31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94"/>
              <w:spacing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500" w:type="dxa"/>
            <w:vAlign w:val="top"/>
          </w:tcPr>
          <w:p>
            <w:pPr>
              <w:ind w:left="133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5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516" w:type="dxa"/>
            <w:vAlign w:val="top"/>
          </w:tcPr>
          <w:p>
            <w:pPr>
              <w:ind w:left="140"/>
              <w:spacing w:before="84" w:line="30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209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</w:tr>
      <w:tr>
        <w:trPr>
          <w:trHeight w:val="647" w:hRule="atLeast"/>
        </w:trPr>
        <w:tc>
          <w:tcPr>
            <w:tcW w:w="1394" w:type="dxa"/>
            <w:vAlign w:val="top"/>
          </w:tcPr>
          <w:p>
            <w:pPr>
              <w:pStyle w:val="TableText"/>
              <w:ind w:left="114"/>
              <w:spacing w:before="204" w:line="219" w:lineRule="auto"/>
              <w:rPr/>
            </w:pPr>
            <w:r>
              <w:rPr>
                <w:spacing w:val="-3"/>
              </w:rPr>
              <w:t>端子定义</w:t>
            </w:r>
          </w:p>
        </w:tc>
        <w:tc>
          <w:tcPr>
            <w:tcW w:w="945" w:type="dxa"/>
            <w:vAlign w:val="top"/>
            <w:gridSpan w:val="2"/>
          </w:tcPr>
          <w:p>
            <w:pPr>
              <w:pStyle w:val="TableText"/>
              <w:ind w:left="262"/>
              <w:spacing w:before="203" w:line="222" w:lineRule="auto"/>
              <w:rPr/>
            </w:pPr>
            <w:r>
              <w:rPr>
                <w:spacing w:val="-19"/>
              </w:rPr>
              <w:t>电源</w:t>
            </w:r>
          </w:p>
        </w:tc>
        <w:tc>
          <w:tcPr>
            <w:tcW w:w="1002" w:type="dxa"/>
            <w:vAlign w:val="top"/>
            <w:gridSpan w:val="2"/>
          </w:tcPr>
          <w:p>
            <w:pPr>
              <w:pStyle w:val="TableText"/>
              <w:ind w:left="142"/>
              <w:spacing w:before="21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/</w:t>
            </w:r>
            <w:r>
              <w:rPr>
                <w:sz w:val="22"/>
                <w:szCs w:val="22"/>
                <w:spacing w:val="-2"/>
              </w:rPr>
              <w:t>自动</w:t>
            </w:r>
          </w:p>
        </w:tc>
        <w:tc>
          <w:tcPr>
            <w:tcW w:w="969" w:type="dxa"/>
            <w:vAlign w:val="top"/>
            <w:gridSpan w:val="3"/>
          </w:tcPr>
          <w:p>
            <w:pPr>
              <w:pStyle w:val="TableText"/>
              <w:ind w:left="252"/>
              <w:spacing w:before="203" w:line="220" w:lineRule="auto"/>
              <w:rPr/>
            </w:pPr>
            <w:r>
              <w:rPr>
                <w:spacing w:val="-8"/>
              </w:rPr>
              <w:t>启动</w:t>
            </w:r>
          </w:p>
        </w:tc>
        <w:tc>
          <w:tcPr>
            <w:tcW w:w="1037" w:type="dxa"/>
            <w:vAlign w:val="top"/>
            <w:gridSpan w:val="2"/>
          </w:tcPr>
          <w:p>
            <w:pPr>
              <w:pStyle w:val="TableText"/>
              <w:ind w:left="285"/>
              <w:spacing w:before="204" w:line="219" w:lineRule="auto"/>
              <w:rPr/>
            </w:pPr>
            <w:r>
              <w:rPr>
                <w:spacing w:val="-7"/>
              </w:rPr>
              <w:t>故障</w:t>
            </w:r>
          </w:p>
        </w:tc>
        <w:tc>
          <w:tcPr>
            <w:tcW w:w="1014" w:type="dxa"/>
            <w:vAlign w:val="top"/>
            <w:gridSpan w:val="2"/>
          </w:tcPr>
          <w:p>
            <w:pPr>
              <w:pStyle w:val="TableText"/>
              <w:ind w:left="300"/>
              <w:spacing w:before="203" w:line="222" w:lineRule="auto"/>
              <w:rPr/>
            </w:pPr>
            <w:r>
              <w:rPr>
                <w:spacing w:val="-19"/>
              </w:rPr>
              <w:t>电源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31"/>
              <w:spacing w:before="203" w:line="220" w:lineRule="auto"/>
              <w:rPr/>
            </w:pPr>
            <w:r>
              <w:rPr>
                <w:spacing w:val="-3"/>
              </w:rPr>
              <w:t>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自动</w:t>
            </w:r>
          </w:p>
        </w:tc>
        <w:tc>
          <w:tcPr>
            <w:tcW w:w="968" w:type="dxa"/>
            <w:vAlign w:val="top"/>
            <w:gridSpan w:val="2"/>
          </w:tcPr>
          <w:p>
            <w:pPr>
              <w:pStyle w:val="TableText"/>
              <w:ind w:left="255"/>
              <w:spacing w:before="203" w:line="220" w:lineRule="auto"/>
              <w:rPr/>
            </w:pPr>
            <w:r>
              <w:rPr>
                <w:spacing w:val="-8"/>
              </w:rPr>
              <w:t>启动</w:t>
            </w:r>
          </w:p>
        </w:tc>
        <w:tc>
          <w:tcPr>
            <w:tcW w:w="1016" w:type="dxa"/>
            <w:vAlign w:val="top"/>
            <w:gridSpan w:val="2"/>
          </w:tcPr>
          <w:p>
            <w:pPr>
              <w:pStyle w:val="TableText"/>
              <w:ind w:left="277"/>
              <w:spacing w:before="204" w:line="219" w:lineRule="auto"/>
              <w:rPr/>
            </w:pPr>
            <w:r>
              <w:rPr>
                <w:spacing w:val="-7"/>
              </w:rPr>
              <w:t>故障</w:t>
            </w:r>
          </w:p>
        </w:tc>
      </w:tr>
      <w:tr>
        <w:trPr>
          <w:trHeight w:val="648" w:hRule="atLeast"/>
        </w:trPr>
        <w:tc>
          <w:tcPr>
            <w:tcW w:w="1394" w:type="dxa"/>
            <w:vAlign w:val="top"/>
          </w:tcPr>
          <w:p>
            <w:pPr>
              <w:pStyle w:val="TableText"/>
              <w:ind w:left="114"/>
              <w:spacing w:before="207" w:line="219" w:lineRule="auto"/>
              <w:rPr/>
            </w:pPr>
            <w:r>
              <w:rPr>
                <w:spacing w:val="-4"/>
              </w:rPr>
              <w:t>端子号</w:t>
            </w:r>
          </w:p>
        </w:tc>
        <w:tc>
          <w:tcPr>
            <w:tcW w:w="484" w:type="dxa"/>
            <w:vAlign w:val="top"/>
          </w:tcPr>
          <w:p>
            <w:pPr>
              <w:ind w:left="115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80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61" w:type="dxa"/>
            <w:vAlign w:val="top"/>
          </w:tcPr>
          <w:p>
            <w:pPr>
              <w:ind w:left="104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69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504" w:type="dxa"/>
            <w:vAlign w:val="top"/>
          </w:tcPr>
          <w:p>
            <w:pPr>
              <w:ind w:left="130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9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10</w:t>
            </w:r>
          </w:p>
        </w:tc>
        <w:tc>
          <w:tcPr>
            <w:tcW w:w="498" w:type="dxa"/>
            <w:vAlign w:val="top"/>
          </w:tcPr>
          <w:p>
            <w:pPr>
              <w:ind w:left="128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7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10</w:t>
            </w:r>
          </w:p>
        </w:tc>
        <w:tc>
          <w:tcPr>
            <w:tcW w:w="484" w:type="dxa"/>
            <w:vAlign w:val="top"/>
          </w:tcPr>
          <w:p>
            <w:pPr>
              <w:ind w:left="124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1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11</w:t>
            </w:r>
          </w:p>
        </w:tc>
        <w:tc>
          <w:tcPr>
            <w:tcW w:w="485" w:type="dxa"/>
            <w:vAlign w:val="top"/>
            <w:gridSpan w:val="2"/>
          </w:tcPr>
          <w:p>
            <w:pPr>
              <w:ind w:left="122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2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11</w:t>
            </w:r>
          </w:p>
        </w:tc>
        <w:tc>
          <w:tcPr>
            <w:tcW w:w="518" w:type="dxa"/>
            <w:vAlign w:val="top"/>
          </w:tcPr>
          <w:p>
            <w:pPr>
              <w:ind w:left="141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68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12</w:t>
            </w:r>
          </w:p>
        </w:tc>
        <w:tc>
          <w:tcPr>
            <w:tcW w:w="519" w:type="dxa"/>
            <w:vAlign w:val="top"/>
          </w:tcPr>
          <w:p>
            <w:pPr>
              <w:ind w:left="142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71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12</w:t>
            </w:r>
          </w:p>
        </w:tc>
        <w:tc>
          <w:tcPr>
            <w:tcW w:w="501" w:type="dxa"/>
            <w:vAlign w:val="top"/>
          </w:tcPr>
          <w:p>
            <w:pPr>
              <w:ind w:left="136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63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13</w:t>
            </w:r>
          </w:p>
        </w:tc>
        <w:tc>
          <w:tcPr>
            <w:tcW w:w="513" w:type="dxa"/>
            <w:vAlign w:val="top"/>
          </w:tcPr>
          <w:p>
            <w:pPr>
              <w:ind w:left="144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71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13</w:t>
            </w:r>
          </w:p>
        </w:tc>
        <w:tc>
          <w:tcPr>
            <w:tcW w:w="507" w:type="dxa"/>
            <w:vAlign w:val="top"/>
          </w:tcPr>
          <w:p>
            <w:pPr>
              <w:ind w:left="142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72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14</w:t>
            </w:r>
          </w:p>
        </w:tc>
        <w:tc>
          <w:tcPr>
            <w:tcW w:w="531" w:type="dxa"/>
            <w:vAlign w:val="top"/>
          </w:tcPr>
          <w:p>
            <w:pPr>
              <w:ind w:left="156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86"/>
              <w:spacing w:before="1"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14</w:t>
            </w:r>
          </w:p>
        </w:tc>
        <w:tc>
          <w:tcPr>
            <w:tcW w:w="489" w:type="dxa"/>
            <w:vAlign w:val="top"/>
          </w:tcPr>
          <w:p>
            <w:pPr>
              <w:ind w:left="127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6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15</w:t>
            </w:r>
          </w:p>
        </w:tc>
        <w:tc>
          <w:tcPr>
            <w:tcW w:w="479" w:type="dxa"/>
            <w:vAlign w:val="top"/>
          </w:tcPr>
          <w:p>
            <w:pPr>
              <w:ind w:left="123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50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15</w:t>
            </w:r>
          </w:p>
        </w:tc>
        <w:tc>
          <w:tcPr>
            <w:tcW w:w="500" w:type="dxa"/>
            <w:vAlign w:val="top"/>
          </w:tcPr>
          <w:p>
            <w:pPr>
              <w:ind w:left="138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67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16</w:t>
            </w:r>
          </w:p>
        </w:tc>
        <w:tc>
          <w:tcPr>
            <w:tcW w:w="516" w:type="dxa"/>
            <w:vAlign w:val="top"/>
          </w:tcPr>
          <w:p>
            <w:pPr>
              <w:ind w:left="144"/>
              <w:spacing w:before="101" w:line="308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  <w:position w:val="10"/>
              </w:rPr>
              <w:t>DI</w:t>
            </w:r>
          </w:p>
          <w:p>
            <w:pPr>
              <w:ind w:left="171"/>
              <w:spacing w:line="18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16</w:t>
            </w:r>
          </w:p>
        </w:tc>
      </w:tr>
      <w:tr>
        <w:trPr>
          <w:trHeight w:val="655" w:hRule="atLeast"/>
        </w:trPr>
        <w:tc>
          <w:tcPr>
            <w:tcW w:w="1394" w:type="dxa"/>
            <w:vAlign w:val="top"/>
          </w:tcPr>
          <w:p>
            <w:pPr>
              <w:pStyle w:val="TableText"/>
              <w:ind w:left="114"/>
              <w:spacing w:before="209" w:line="219" w:lineRule="auto"/>
              <w:rPr/>
            </w:pPr>
            <w:r>
              <w:rPr>
                <w:spacing w:val="-3"/>
              </w:rPr>
              <w:t>端子定义</w:t>
            </w:r>
          </w:p>
        </w:tc>
        <w:tc>
          <w:tcPr>
            <w:tcW w:w="945" w:type="dxa"/>
            <w:vAlign w:val="top"/>
            <w:gridSpan w:val="2"/>
          </w:tcPr>
          <w:p>
            <w:pPr>
              <w:pStyle w:val="TableText"/>
              <w:ind w:left="262"/>
              <w:spacing w:before="208" w:line="222" w:lineRule="auto"/>
              <w:rPr/>
            </w:pPr>
            <w:r>
              <w:rPr>
                <w:spacing w:val="-19"/>
              </w:rPr>
              <w:t>电源</w:t>
            </w:r>
          </w:p>
        </w:tc>
        <w:tc>
          <w:tcPr>
            <w:tcW w:w="1002" w:type="dxa"/>
            <w:vAlign w:val="top"/>
            <w:gridSpan w:val="2"/>
          </w:tcPr>
          <w:p>
            <w:pPr>
              <w:pStyle w:val="TableText"/>
              <w:ind w:left="142"/>
              <w:spacing w:before="21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/</w:t>
            </w:r>
            <w:r>
              <w:rPr>
                <w:sz w:val="22"/>
                <w:szCs w:val="22"/>
                <w:spacing w:val="-2"/>
              </w:rPr>
              <w:t>自动</w:t>
            </w:r>
          </w:p>
        </w:tc>
        <w:tc>
          <w:tcPr>
            <w:tcW w:w="969" w:type="dxa"/>
            <w:vAlign w:val="top"/>
            <w:gridSpan w:val="3"/>
          </w:tcPr>
          <w:p>
            <w:pPr>
              <w:pStyle w:val="TableText"/>
              <w:ind w:left="252"/>
              <w:spacing w:before="208" w:line="220" w:lineRule="auto"/>
              <w:rPr/>
            </w:pPr>
            <w:r>
              <w:rPr>
                <w:spacing w:val="-8"/>
              </w:rPr>
              <w:t>启动</w:t>
            </w:r>
          </w:p>
        </w:tc>
        <w:tc>
          <w:tcPr>
            <w:tcW w:w="1037" w:type="dxa"/>
            <w:vAlign w:val="top"/>
            <w:gridSpan w:val="2"/>
          </w:tcPr>
          <w:p>
            <w:pPr>
              <w:pStyle w:val="TableText"/>
              <w:ind w:left="285"/>
              <w:spacing w:before="209" w:line="219" w:lineRule="auto"/>
              <w:rPr/>
            </w:pPr>
            <w:r>
              <w:rPr>
                <w:spacing w:val="-7"/>
              </w:rPr>
              <w:t>故障</w:t>
            </w:r>
          </w:p>
        </w:tc>
        <w:tc>
          <w:tcPr>
            <w:tcW w:w="1014" w:type="dxa"/>
            <w:vAlign w:val="top"/>
            <w:gridSpan w:val="2"/>
          </w:tcPr>
          <w:p>
            <w:pPr>
              <w:pStyle w:val="TableText"/>
              <w:ind w:left="300"/>
              <w:spacing w:before="208" w:line="222" w:lineRule="auto"/>
              <w:rPr/>
            </w:pPr>
            <w:r>
              <w:rPr>
                <w:spacing w:val="-19"/>
              </w:rPr>
              <w:t>电源</w:t>
            </w:r>
          </w:p>
        </w:tc>
        <w:tc>
          <w:tcPr>
            <w:tcW w:w="1038" w:type="dxa"/>
            <w:vAlign w:val="top"/>
            <w:gridSpan w:val="2"/>
          </w:tcPr>
          <w:p>
            <w:pPr>
              <w:pStyle w:val="TableText"/>
              <w:ind w:left="131"/>
              <w:spacing w:before="208" w:line="220" w:lineRule="auto"/>
              <w:rPr/>
            </w:pPr>
            <w:r>
              <w:rPr>
                <w:spacing w:val="-3"/>
              </w:rPr>
              <w:t>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自动</w:t>
            </w:r>
          </w:p>
        </w:tc>
        <w:tc>
          <w:tcPr>
            <w:tcW w:w="968" w:type="dxa"/>
            <w:vAlign w:val="top"/>
            <w:gridSpan w:val="2"/>
          </w:tcPr>
          <w:p>
            <w:pPr>
              <w:pStyle w:val="TableText"/>
              <w:ind w:left="255"/>
              <w:spacing w:before="208" w:line="220" w:lineRule="auto"/>
              <w:rPr/>
            </w:pPr>
            <w:r>
              <w:rPr>
                <w:spacing w:val="-8"/>
              </w:rPr>
              <w:t>启动</w:t>
            </w:r>
          </w:p>
        </w:tc>
        <w:tc>
          <w:tcPr>
            <w:tcW w:w="1016" w:type="dxa"/>
            <w:vAlign w:val="top"/>
            <w:gridSpan w:val="2"/>
          </w:tcPr>
          <w:p>
            <w:pPr>
              <w:pStyle w:val="TableText"/>
              <w:ind w:left="277"/>
              <w:spacing w:before="209" w:line="219" w:lineRule="auto"/>
              <w:rPr/>
            </w:pPr>
            <w:r>
              <w:rPr>
                <w:spacing w:val="-7"/>
              </w:rPr>
              <w:t>故障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794"/>
        <w:spacing w:before="101" w:line="226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【平台示例】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firstLine="499"/>
        <w:spacing w:line="3666" w:lineRule="exact"/>
        <w:rPr/>
      </w:pPr>
      <w:r>
        <w:rPr>
          <w:position w:val="-73"/>
        </w:rPr>
        <w:drawing>
          <wp:inline distT="0" distB="0" distL="0" distR="0">
            <wp:extent cx="3358021" cy="232785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8021" cy="23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8"/>
      <w:pgSz w:w="11906" w:h="16839"/>
      <w:pgMar w:top="304" w:right="1150" w:bottom="1166" w:left="1007" w:header="0" w:footer="9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68"/>
      <w:spacing w:line="209" w:lineRule="auto"/>
      <w:rPr>
        <w:sz w:val="18"/>
        <w:szCs w:val="18"/>
      </w:rPr>
    </w:pPr>
    <w:r>
      <w:rPr>
        <w:sz w:val="18"/>
        <w:szCs w:val="18"/>
        <w:spacing w:val="-9"/>
      </w:rPr>
      <w:t>第</w:t>
    </w:r>
    <w:r>
      <w:rPr>
        <w:sz w:val="18"/>
        <w:szCs w:val="18"/>
        <w:spacing w:val="2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sz w:val="18"/>
        <w:szCs w:val="18"/>
        <w:spacing w:val="-9"/>
      </w:rPr>
      <w:t>页</w:t>
    </w:r>
    <w:r>
      <w:rPr>
        <w:sz w:val="18"/>
        <w:szCs w:val="18"/>
        <w:spacing w:val="5"/>
      </w:rPr>
      <w:t xml:space="preserve"> </w:t>
    </w:r>
    <w:r>
      <w:rPr>
        <w:sz w:val="18"/>
        <w:szCs w:val="18"/>
        <w:spacing w:val="-9"/>
      </w:rPr>
      <w:t>共</w:t>
    </w:r>
    <w:r>
      <w:rPr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6"/>
      <w:spacing w:line="209" w:lineRule="auto"/>
      <w:rPr>
        <w:sz w:val="18"/>
        <w:szCs w:val="18"/>
      </w:rPr>
    </w:pPr>
    <w:r>
      <w:rPr>
        <w:sz w:val="18"/>
        <w:szCs w:val="18"/>
        <w:spacing w:val="-4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sz w:val="18"/>
        <w:szCs w:val="18"/>
        <w:spacing w:val="-4"/>
      </w:rPr>
      <w:t>页</w:t>
    </w:r>
    <w:r>
      <w:rPr>
        <w:sz w:val="18"/>
        <w:szCs w:val="18"/>
        <w:spacing w:val="6"/>
      </w:rPr>
      <w:t xml:space="preserve"> </w:t>
    </w:r>
    <w:r>
      <w:rPr>
        <w:sz w:val="18"/>
        <w:szCs w:val="18"/>
        <w:spacing w:val="-4"/>
      </w:rPr>
      <w:t>共</w:t>
    </w:r>
    <w:r>
      <w:rPr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sz w:val="18"/>
        <w:szCs w:val="18"/>
        <w:spacing w:val="-4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footer" Target="footer2.xml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陈苏薪</dc:creator>
  <dcterms:created xsi:type="dcterms:W3CDTF">2023-12-13T10:12:35Z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2024-03-21T10:15:44</vt:filetime>
  </property>
</Properties>
</file>